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0CB8" w14:textId="072CC5E9" w:rsidR="00C6440E" w:rsidRDefault="00C6440E" w:rsidP="00E16EF6">
      <w:pPr>
        <w:overflowPunct w:val="0"/>
        <w:spacing w:line="360" w:lineRule="auto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52BC2DB2" w14:textId="1831F742" w:rsidR="0004645E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4FE7608A" w14:textId="77777777" w:rsidR="0004645E" w:rsidRPr="007B08D0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3AE6126C" w14:textId="4B0CC1EA" w:rsidR="00153196" w:rsidRPr="00C6440E" w:rsidRDefault="00C6440E" w:rsidP="00C6440E">
      <w:pPr>
        <w:overflowPunct w:val="0"/>
        <w:spacing w:line="360" w:lineRule="auto"/>
        <w:ind w:right="1208"/>
        <w:jc w:val="center"/>
        <w:textAlignment w:val="baseline"/>
        <w:rPr>
          <w:rFonts w:ascii="ＭＳ 明朝" w:eastAsia="ＭＳ 明朝" w:hAnsi="ＭＳ 明朝" w:cs="IPAmj明朝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28"/>
          <w:szCs w:val="28"/>
        </w:rPr>
        <w:t xml:space="preserve">　　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表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明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保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証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書</w:t>
      </w:r>
    </w:p>
    <w:p w14:paraId="07CCBA9C" w14:textId="511DD320" w:rsidR="00153196" w:rsidRPr="00C6440E" w:rsidRDefault="00153196" w:rsidP="00C6440E">
      <w:pPr>
        <w:overflowPunct w:val="0"/>
        <w:spacing w:line="360" w:lineRule="auto"/>
        <w:ind w:right="362"/>
        <w:jc w:val="righ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kern w:val="0"/>
          <w:sz w:val="28"/>
          <w:szCs w:val="28"/>
        </w:rPr>
        <w:t>令和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年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月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日</w:t>
      </w:r>
    </w:p>
    <w:p w14:paraId="4C98094C" w14:textId="7FAAF35F" w:rsidR="00153196" w:rsidRPr="00C6440E" w:rsidRDefault="00153196" w:rsidP="00E16EF6">
      <w:pPr>
        <w:overflowPunct w:val="0"/>
        <w:spacing w:line="360" w:lineRule="auto"/>
        <w:ind w:right="1128" w:firstLineChars="100" w:firstLine="28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認証担当公証人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殿</w:t>
      </w:r>
    </w:p>
    <w:p w14:paraId="7FA986CA" w14:textId="77777777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5FBDDD3" w14:textId="77777777" w:rsidR="00153196" w:rsidRPr="00C6440E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（住所）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　　　　　　　　　　　　　　　　　</w:t>
      </w:r>
    </w:p>
    <w:p w14:paraId="6A79CB9B" w14:textId="77777777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5D84DEFC" w14:textId="77777777" w:rsidR="00153196" w:rsidRPr="00C6440E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（氏名）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　　　　　　　　　　　　　　　　　</w:t>
      </w:r>
    </w:p>
    <w:p w14:paraId="4D6B560B" w14:textId="4B3D6482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  <w:t xml:space="preserve">　</w:t>
      </w:r>
    </w:p>
    <w:p w14:paraId="558E7BA7" w14:textId="77777777" w:rsidR="00C6440E" w:rsidRDefault="00C6440E" w:rsidP="00C6440E">
      <w:pPr>
        <w:overflowPunct w:val="0"/>
        <w:ind w:leftChars="-133" w:left="-282" w:firstLineChars="100" w:firstLine="28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（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設立する</w:t>
      </w:r>
      <w:r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会社・法人の名称）</w:t>
      </w:r>
    </w:p>
    <w:p w14:paraId="3C6DAF39" w14:textId="77777777" w:rsidR="00C6440E" w:rsidRDefault="00C6440E" w:rsidP="00C6440E">
      <w:pPr>
        <w:overflowPunct w:val="0"/>
        <w:ind w:leftChars="-133" w:left="1" w:hangingChars="99" w:hanging="28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</w:t>
      </w:r>
    </w:p>
    <w:p w14:paraId="7C2D725C" w14:textId="5707DB56" w:rsidR="00C6440E" w:rsidRPr="00C6440E" w:rsidRDefault="00C6440E" w:rsidP="00C6440E">
      <w:pPr>
        <w:overflowPunct w:val="0"/>
        <w:ind w:leftChars="-133" w:left="1" w:hangingChars="99" w:hanging="28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</w:t>
      </w:r>
      <w:r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  <w:u w:val="single"/>
        </w:rPr>
        <w:t xml:space="preserve">　　　　</w:t>
      </w:r>
    </w:p>
    <w:p w14:paraId="7B6A487C" w14:textId="77777777" w:rsidR="00C6440E" w:rsidRPr="00C6440E" w:rsidRDefault="00C6440E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103B4121" w14:textId="77777777" w:rsidR="006154D8" w:rsidRDefault="00153196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  <w:r w:rsidRPr="00C6440E">
        <w:rPr>
          <w:rFonts w:ascii="ＭＳ 明朝" w:eastAsia="ＭＳ 明朝" w:hAnsi="ＭＳ 明朝"/>
          <w:color w:val="000000"/>
          <w:sz w:val="28"/>
          <w:szCs w:val="28"/>
        </w:rPr>
        <w:t xml:space="preserve">　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私は、暴力団員による不当な行為の防止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等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に関する法律第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２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条第６号所定の暴力団員に該当せず、かつ、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国際連合安全保障理事会決議第１２６７号等を踏まえ我が国が実施する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国際テロリスト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の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財産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の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凍結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等に関する特別措置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法第３条第１項の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規定により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公告されている者（現に同項に規定する名簿に記載されている者に限る。）又は同法第４条第１項の</w:t>
      </w:r>
      <w:r w:rsidR="006154D8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規定による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指定を受けている者に該当しないことを</w:t>
      </w:r>
      <w:r w:rsidR="006154D8" w:rsidRPr="00C6440E">
        <w:rPr>
          <w:rFonts w:ascii="ＭＳ 明朝" w:eastAsia="ＭＳ 明朝" w:hAnsi="ＭＳ 明朝" w:cs="IPAmj明朝" w:hint="eastAsia"/>
          <w:color w:val="0070C0"/>
          <w:sz w:val="28"/>
          <w:szCs w:val="28"/>
        </w:rPr>
        <w:t>、</w:t>
      </w:r>
      <w:r w:rsidR="006154D8" w:rsidRPr="00C6440E">
        <w:rPr>
          <w:rFonts w:ascii="ＭＳ 明朝" w:eastAsia="ＭＳ 明朝" w:hAnsi="ＭＳ 明朝" w:cs="IPAmj明朝" w:hint="eastAsia"/>
          <w:sz w:val="28"/>
          <w:szCs w:val="28"/>
        </w:rPr>
        <w:t>ここに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表明し、保証します。</w:t>
      </w:r>
    </w:p>
    <w:p w14:paraId="095A50EC" w14:textId="6DD08B47" w:rsidR="009001C2" w:rsidRDefault="006154D8" w:rsidP="006154D8">
      <w:pPr>
        <w:ind w:firstLineChars="2500" w:firstLine="7050"/>
        <w:rPr>
          <w:rFonts w:ascii="ＭＳ 明朝" w:eastAsia="ＭＳ 明朝" w:hAnsi="ＭＳ 明朝" w:cs="IPAmj明朝"/>
          <w:color w:val="000000"/>
          <w:sz w:val="28"/>
          <w:szCs w:val="28"/>
        </w:rPr>
      </w:pPr>
      <w:r>
        <w:rPr>
          <w:rFonts w:ascii="ＭＳ 明朝" w:eastAsia="ＭＳ 明朝" w:hAnsi="ＭＳ 明朝" w:cs="IPAmj明朝" w:hint="eastAsia"/>
          <w:color w:val="000000"/>
          <w:sz w:val="28"/>
          <w:szCs w:val="28"/>
        </w:rPr>
        <w:t>以　上</w:t>
      </w:r>
    </w:p>
    <w:p w14:paraId="4DF7EFAA" w14:textId="53912523" w:rsidR="006154D8" w:rsidRDefault="006154D8" w:rsidP="006154D8">
      <w:r>
        <w:rPr>
          <w:rFonts w:hint="eastAsia"/>
        </w:rPr>
        <w:t xml:space="preserve">　　　　　　　　　　　　　　　　　　　　　　　　　　　　　　　</w:t>
      </w:r>
    </w:p>
    <w:sectPr w:rsidR="006154D8" w:rsidSect="0004645E">
      <w:pgSz w:w="11906" w:h="16838"/>
      <w:pgMar w:top="851" w:right="1701" w:bottom="1701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65230" w14:textId="77777777" w:rsidR="004F0649" w:rsidRDefault="004F0649" w:rsidP="006154D8">
      <w:r>
        <w:separator/>
      </w:r>
    </w:p>
  </w:endnote>
  <w:endnote w:type="continuationSeparator" w:id="0">
    <w:p w14:paraId="29488AB7" w14:textId="77777777" w:rsidR="004F0649" w:rsidRDefault="004F0649" w:rsidP="006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charset w:val="80"/>
    <w:family w:val="roman"/>
    <w:pitch w:val="variable"/>
    <w:sig w:usb0="E00002FF" w:usb1="3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4CB2" w14:textId="77777777" w:rsidR="004F0649" w:rsidRDefault="004F0649" w:rsidP="006154D8">
      <w:r>
        <w:separator/>
      </w:r>
    </w:p>
  </w:footnote>
  <w:footnote w:type="continuationSeparator" w:id="0">
    <w:p w14:paraId="09076AD0" w14:textId="77777777" w:rsidR="004F0649" w:rsidRDefault="004F0649" w:rsidP="006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96"/>
    <w:rsid w:val="0004645E"/>
    <w:rsid w:val="000A147E"/>
    <w:rsid w:val="00153196"/>
    <w:rsid w:val="002F5DED"/>
    <w:rsid w:val="003073C6"/>
    <w:rsid w:val="004F0649"/>
    <w:rsid w:val="005A47AB"/>
    <w:rsid w:val="006154D8"/>
    <w:rsid w:val="00740566"/>
    <w:rsid w:val="007B08D0"/>
    <w:rsid w:val="008D4A73"/>
    <w:rsid w:val="009001C2"/>
    <w:rsid w:val="009A61B5"/>
    <w:rsid w:val="00AB20E6"/>
    <w:rsid w:val="00C6440E"/>
    <w:rsid w:val="00D96BA6"/>
    <w:rsid w:val="00E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3AC417"/>
  <w15:chartTrackingRefBased/>
  <w15:docId w15:val="{16DE8542-0B61-4614-9D91-A7AE3DB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4D8"/>
  </w:style>
  <w:style w:type="paragraph" w:styleId="a5">
    <w:name w:val="footer"/>
    <w:basedOn w:val="a"/>
    <w:link w:val="a6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和範 中田</dc:creator>
  <cp:keywords/>
  <dc:description/>
  <cp:lastModifiedBy>nagahama emiko</cp:lastModifiedBy>
  <cp:revision>2</cp:revision>
  <cp:lastPrinted>2021-07-01T03:31:00Z</cp:lastPrinted>
  <dcterms:created xsi:type="dcterms:W3CDTF">2021-07-14T06:37:00Z</dcterms:created>
  <dcterms:modified xsi:type="dcterms:W3CDTF">2021-07-14T06:37:00Z</dcterms:modified>
</cp:coreProperties>
</file>